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bCs/>
          <w:sz w:val="32"/>
          <w:szCs w:val="28"/>
        </w:rPr>
      </w:pPr>
      <w:bookmarkStart w:id="3" w:name="_GoBack"/>
      <w:bookmarkEnd w:id="3"/>
      <w:bookmarkStart w:id="0" w:name="OLE_LINK3"/>
      <w:r>
        <w:rPr>
          <w:rFonts w:hint="eastAsia"/>
          <w:b/>
          <w:bCs/>
          <w:sz w:val="32"/>
          <w:szCs w:val="28"/>
        </w:rPr>
        <w:t>云南水利水电职业学院经营性商铺（文体店）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公开招租项目 </w:t>
      </w:r>
      <w:r>
        <w:rPr>
          <w:rFonts w:hint="eastAsia"/>
          <w:b/>
          <w:sz w:val="32"/>
          <w:szCs w:val="28"/>
        </w:rPr>
        <w:t>流标公示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sz w:val="32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bookmarkStart w:id="1" w:name="OLE_LINK1"/>
      <w:bookmarkStart w:id="2" w:name="OLE_LINK2"/>
      <w:r>
        <w:rPr>
          <w:rFonts w:hint="eastAsia" w:ascii="宋体" w:hAnsi="宋体"/>
          <w:color w:val="000000"/>
          <w:sz w:val="24"/>
        </w:rPr>
        <w:t>云南水利水电职业学院经营性商铺（文体店）公开招租项目（项目编号：</w:t>
      </w:r>
      <w:r>
        <w:rPr>
          <w:rFonts w:ascii="宋体" w:hAnsi="宋体"/>
          <w:color w:val="000000"/>
          <w:sz w:val="24"/>
          <w:u w:val="single"/>
        </w:rPr>
        <w:t>KCFW-2020-04232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sz w:val="24"/>
        </w:rPr>
        <w:t>，报名时间为2021年08月09日0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00</w:t>
      </w:r>
      <w:r>
        <w:rPr>
          <w:rFonts w:hint="eastAsia" w:ascii="宋体" w:hAnsi="宋体"/>
          <w:sz w:val="24"/>
        </w:rPr>
        <w:t>至2021年08月13日</w:t>
      </w:r>
      <w:r>
        <w:rPr>
          <w:rFonts w:ascii="宋体" w:hAnsi="宋体"/>
          <w:sz w:val="24"/>
        </w:rPr>
        <w:t>17:00</w:t>
      </w:r>
      <w:r>
        <w:rPr>
          <w:rFonts w:hint="eastAsia" w:ascii="宋体" w:hAnsi="宋体"/>
          <w:sz w:val="24"/>
        </w:rPr>
        <w:t>，截止至报名截止时间，报名参与本项目的的供应商不足三家，本项目流标。</w:t>
      </w:r>
    </w:p>
    <w:bookmarkEnd w:id="0"/>
    <w:bookmarkEnd w:id="1"/>
    <w:bookmarkEnd w:id="2"/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采购人名称：云南水利水电职业学院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采购人地址：昆明市富民县永定街道办事处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人：毕老师（0871-68810229）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采购代理机构：昆明晨晟招标有限责任公司   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    址：昆明市世博路16号世博生态城低碳中心B座1单元12层 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    编：650233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人：王瑞（13577040429）、沈孟兆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话：0871-68338999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传    真：0871-63145686              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E"/>
    <w:rsid w:val="00023BB2"/>
    <w:rsid w:val="00031554"/>
    <w:rsid w:val="00045FB1"/>
    <w:rsid w:val="00061534"/>
    <w:rsid w:val="000726BC"/>
    <w:rsid w:val="000A34FE"/>
    <w:rsid w:val="000A461C"/>
    <w:rsid w:val="000E7C7E"/>
    <w:rsid w:val="0014038F"/>
    <w:rsid w:val="001441FE"/>
    <w:rsid w:val="00170EE7"/>
    <w:rsid w:val="001909D7"/>
    <w:rsid w:val="001A1D3B"/>
    <w:rsid w:val="001A62D6"/>
    <w:rsid w:val="001A62E9"/>
    <w:rsid w:val="001C2EF1"/>
    <w:rsid w:val="001F34D5"/>
    <w:rsid w:val="002108A9"/>
    <w:rsid w:val="0024321C"/>
    <w:rsid w:val="002734FB"/>
    <w:rsid w:val="002C799A"/>
    <w:rsid w:val="00310936"/>
    <w:rsid w:val="00323F04"/>
    <w:rsid w:val="0032473B"/>
    <w:rsid w:val="003563E8"/>
    <w:rsid w:val="003A02E4"/>
    <w:rsid w:val="003A6553"/>
    <w:rsid w:val="00432719"/>
    <w:rsid w:val="004A0952"/>
    <w:rsid w:val="004C4596"/>
    <w:rsid w:val="00500063"/>
    <w:rsid w:val="005302BF"/>
    <w:rsid w:val="005563E6"/>
    <w:rsid w:val="00556525"/>
    <w:rsid w:val="00574E25"/>
    <w:rsid w:val="005D1A53"/>
    <w:rsid w:val="005D5BBB"/>
    <w:rsid w:val="005F2AD2"/>
    <w:rsid w:val="005F75B8"/>
    <w:rsid w:val="006065C8"/>
    <w:rsid w:val="00661050"/>
    <w:rsid w:val="00677CD1"/>
    <w:rsid w:val="00687B4C"/>
    <w:rsid w:val="006D13A9"/>
    <w:rsid w:val="00701503"/>
    <w:rsid w:val="007244DE"/>
    <w:rsid w:val="00746412"/>
    <w:rsid w:val="0078178E"/>
    <w:rsid w:val="007D7321"/>
    <w:rsid w:val="0082185D"/>
    <w:rsid w:val="0082518F"/>
    <w:rsid w:val="00836118"/>
    <w:rsid w:val="008543AF"/>
    <w:rsid w:val="008A0C20"/>
    <w:rsid w:val="008A409A"/>
    <w:rsid w:val="008E1FBA"/>
    <w:rsid w:val="008E7B8F"/>
    <w:rsid w:val="00901E39"/>
    <w:rsid w:val="00953AC9"/>
    <w:rsid w:val="00966B3D"/>
    <w:rsid w:val="009A0A16"/>
    <w:rsid w:val="009B4F47"/>
    <w:rsid w:val="00A330D5"/>
    <w:rsid w:val="00A3784A"/>
    <w:rsid w:val="00A4276F"/>
    <w:rsid w:val="00A649BD"/>
    <w:rsid w:val="00A82562"/>
    <w:rsid w:val="00AE1CA0"/>
    <w:rsid w:val="00B26082"/>
    <w:rsid w:val="00B32846"/>
    <w:rsid w:val="00B33793"/>
    <w:rsid w:val="00B53724"/>
    <w:rsid w:val="00B8446F"/>
    <w:rsid w:val="00B92615"/>
    <w:rsid w:val="00BB7DC1"/>
    <w:rsid w:val="00BD32A4"/>
    <w:rsid w:val="00C24014"/>
    <w:rsid w:val="00C629C2"/>
    <w:rsid w:val="00C70BD3"/>
    <w:rsid w:val="00C90B50"/>
    <w:rsid w:val="00CC452E"/>
    <w:rsid w:val="00D27FA3"/>
    <w:rsid w:val="00E262A5"/>
    <w:rsid w:val="00E45556"/>
    <w:rsid w:val="00E653EE"/>
    <w:rsid w:val="00E81988"/>
    <w:rsid w:val="00EA5274"/>
    <w:rsid w:val="00EB3C3D"/>
    <w:rsid w:val="00EC11C5"/>
    <w:rsid w:val="00EC3605"/>
    <w:rsid w:val="00EC5997"/>
    <w:rsid w:val="00EC6BEE"/>
    <w:rsid w:val="00ED1076"/>
    <w:rsid w:val="00EE5C34"/>
    <w:rsid w:val="00F30615"/>
    <w:rsid w:val="00FB228B"/>
    <w:rsid w:val="00FF6729"/>
    <w:rsid w:val="00FF768B"/>
    <w:rsid w:val="17617A5B"/>
    <w:rsid w:val="39CB3E96"/>
    <w:rsid w:val="3C8A7693"/>
    <w:rsid w:val="485D00F4"/>
    <w:rsid w:val="50694009"/>
    <w:rsid w:val="5BEC498B"/>
    <w:rsid w:val="5EA54708"/>
    <w:rsid w:val="62A00E30"/>
    <w:rsid w:val="79840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字符"/>
    <w:basedOn w:val="6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0">
    <w:name w:val="纯文本 字符1"/>
    <w:basedOn w:val="6"/>
    <w:link w:val="2"/>
    <w:qFormat/>
    <w:uiPriority w:val="0"/>
    <w:rPr>
      <w:rFonts w:ascii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8</TotalTime>
  <ScaleCrop>false</ScaleCrop>
  <LinksUpToDate>false</LinksUpToDate>
  <CharactersWithSpaces>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2021-08-20T02:33:00Z</dcterms:created>
  <dc:creator>ASUS</dc:creator>
  <cp:lastModifiedBy>Administrator</cp:lastModifiedBy>
  <cp:lastPrinted>2021-08-23T02:07:13Z</cp:lastPrinted>
  <dcterms:modified xsi:type="dcterms:W3CDTF">2021-08-23T02:21:09Z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